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453" w:rsidRDefault="000F6453" w:rsidP="00437D7D"/>
    <w:p w:rsidR="00421798" w:rsidRDefault="000F6453" w:rsidP="00B57940">
      <w:pPr>
        <w:jc w:val="center"/>
        <w:rPr>
          <w:b/>
        </w:rPr>
      </w:pPr>
      <w:r w:rsidRPr="00AA023D">
        <w:rPr>
          <w:b/>
        </w:rPr>
        <w:t>ZAPYTANIE OFERTOWE</w:t>
      </w:r>
      <w:r w:rsidR="003649B5">
        <w:rPr>
          <w:b/>
        </w:rPr>
        <w:t xml:space="preserve"> </w:t>
      </w:r>
    </w:p>
    <w:p w:rsidR="000F6453" w:rsidRPr="00AA023D" w:rsidRDefault="003649B5" w:rsidP="00B57940">
      <w:pPr>
        <w:jc w:val="center"/>
        <w:rPr>
          <w:b/>
        </w:rPr>
      </w:pPr>
      <w:r>
        <w:rPr>
          <w:b/>
        </w:rPr>
        <w:t xml:space="preserve">nr </w:t>
      </w:r>
      <w:r w:rsidRPr="003649B5">
        <w:rPr>
          <w:b/>
        </w:rPr>
        <w:t>KS.271.11.2022.EJ</w:t>
      </w:r>
    </w:p>
    <w:p w:rsidR="000F6453" w:rsidRDefault="000F6453" w:rsidP="00B57940">
      <w:pPr>
        <w:jc w:val="center"/>
      </w:pPr>
      <w:r>
        <w:t xml:space="preserve">dla zamówienia o wartości nieprzekraczającej </w:t>
      </w:r>
    </w:p>
    <w:p w:rsidR="000F6453" w:rsidRDefault="000F6453" w:rsidP="00B57940">
      <w:pPr>
        <w:jc w:val="center"/>
      </w:pPr>
      <w:r>
        <w:t>wyrażonej w złotych równowartości kwoty 130 000 zł netto</w:t>
      </w:r>
    </w:p>
    <w:p w:rsidR="000F6453" w:rsidRPr="00AA023D" w:rsidRDefault="000F6453" w:rsidP="00B57940">
      <w:pPr>
        <w:jc w:val="center"/>
        <w:rPr>
          <w:b/>
        </w:rPr>
      </w:pPr>
      <w:r w:rsidRPr="00AA023D">
        <w:rPr>
          <w:b/>
        </w:rPr>
        <w:t xml:space="preserve">na wykonanie i dostawę materiałów promocyjnych </w:t>
      </w:r>
    </w:p>
    <w:p w:rsidR="000F6453" w:rsidRDefault="000F6453" w:rsidP="00B57940">
      <w:pPr>
        <w:rPr>
          <w:b/>
        </w:rPr>
      </w:pPr>
      <w:r>
        <w:rPr>
          <w:b/>
        </w:rPr>
        <w:t>ZAMAWIAJĄCY:</w:t>
      </w:r>
    </w:p>
    <w:p w:rsidR="000F6453" w:rsidRDefault="000F6453" w:rsidP="00B57940">
      <w:r>
        <w:t>Gmina Ozimek</w:t>
      </w:r>
    </w:p>
    <w:p w:rsidR="000F6453" w:rsidRDefault="00290666" w:rsidP="00B57940">
      <w:r>
        <w:t>Ul. ks. Jana Dzierżon</w:t>
      </w:r>
      <w:bookmarkStart w:id="0" w:name="_GoBack"/>
      <w:bookmarkEnd w:id="0"/>
      <w:r w:rsidR="000F6453">
        <w:t>a 4B</w:t>
      </w:r>
    </w:p>
    <w:p w:rsidR="000F6453" w:rsidRDefault="000F6453" w:rsidP="00B57940">
      <w:r>
        <w:t>46-040 Ozimek</w:t>
      </w:r>
    </w:p>
    <w:p w:rsidR="000F6453" w:rsidRDefault="000F6453" w:rsidP="00B57940">
      <w:r>
        <w:t>Tel. 077 4622800</w:t>
      </w:r>
    </w:p>
    <w:p w:rsidR="000F6453" w:rsidRDefault="005C39C6" w:rsidP="000F6453">
      <w:pPr>
        <w:rPr>
          <w:rStyle w:val="Hipercze"/>
        </w:rPr>
      </w:pPr>
      <w:hyperlink r:id="rId7" w:history="1">
        <w:r w:rsidR="000F6453" w:rsidRPr="00CE677E">
          <w:rPr>
            <w:rStyle w:val="Hipercze"/>
          </w:rPr>
          <w:t>www.ozimek.pl</w:t>
        </w:r>
      </w:hyperlink>
    </w:p>
    <w:p w:rsidR="000F6453" w:rsidRDefault="000F6453" w:rsidP="000F6453">
      <w:pPr>
        <w:rPr>
          <w:rStyle w:val="Hipercze"/>
        </w:rPr>
      </w:pPr>
    </w:p>
    <w:p w:rsidR="000F6453" w:rsidRDefault="000F6453" w:rsidP="000F6453">
      <w:pPr>
        <w:rPr>
          <w:b/>
          <w:u w:val="single"/>
        </w:rPr>
      </w:pPr>
      <w:r w:rsidRPr="00AA023D">
        <w:rPr>
          <w:b/>
          <w:u w:val="single"/>
        </w:rPr>
        <w:t xml:space="preserve">OPIS PRZEDMIOTU ZAMÓWIENIA: </w:t>
      </w:r>
    </w:p>
    <w:p w:rsidR="0037344B" w:rsidRPr="0037344B" w:rsidRDefault="000F6453" w:rsidP="0037344B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Przedmiotem zamówienia są </w:t>
      </w:r>
      <w:r w:rsidR="00F673F5" w:rsidRPr="00F673F5">
        <w:rPr>
          <w:sz w:val="24"/>
          <w:szCs w:val="24"/>
        </w:rPr>
        <w:t>materiały zawarte w załączniku nr 1 do ni</w:t>
      </w:r>
      <w:r w:rsidR="00437D7D">
        <w:rPr>
          <w:sz w:val="24"/>
          <w:szCs w:val="24"/>
        </w:rPr>
        <w:t>niejszego zapytania ofertowego – zestawienie przedmiotowe z</w:t>
      </w:r>
      <w:r w:rsidR="0037344B">
        <w:rPr>
          <w:sz w:val="24"/>
          <w:szCs w:val="24"/>
        </w:rPr>
        <w:t>apytania</w:t>
      </w:r>
      <w:r w:rsidR="00437D7D">
        <w:rPr>
          <w:sz w:val="24"/>
          <w:szCs w:val="24"/>
        </w:rPr>
        <w:t xml:space="preserve">. </w:t>
      </w:r>
    </w:p>
    <w:p w:rsidR="00CE1FC6" w:rsidRPr="00F673F5" w:rsidRDefault="00CE1FC6" w:rsidP="00F673F5">
      <w:pPr>
        <w:pStyle w:val="Akapitzlist"/>
        <w:numPr>
          <w:ilvl w:val="0"/>
          <w:numId w:val="5"/>
        </w:numPr>
        <w:shd w:val="solid" w:color="FFFFFF" w:fill="FFFFFF"/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673F5">
        <w:rPr>
          <w:rFonts w:cstheme="minorHAnsi"/>
          <w:sz w:val="24"/>
          <w:szCs w:val="24"/>
        </w:rPr>
        <w:t>Przedmioty muszą posiadać aktualne atesty i/lub certyfikaty (jeżeli dotyczy) i spełniać wymagania określone przepisami prawa, jeżeli przepisy prawa nakładają taki obowiązek.</w:t>
      </w:r>
    </w:p>
    <w:p w:rsidR="00F673F5" w:rsidRPr="00F673F5" w:rsidRDefault="00FF1616" w:rsidP="00F673F5">
      <w:pPr>
        <w:pStyle w:val="Akapitzlist"/>
        <w:numPr>
          <w:ilvl w:val="0"/>
          <w:numId w:val="5"/>
        </w:numPr>
        <w:shd w:val="solid" w:color="FFFFFF" w:fill="FFFFFF"/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673F5">
        <w:rPr>
          <w:rFonts w:cstheme="minorHAnsi"/>
          <w:sz w:val="24"/>
          <w:szCs w:val="24"/>
        </w:rPr>
        <w:t>Wszystkie przedmioty w cenie mają zawierać</w:t>
      </w:r>
      <w:r w:rsidR="000F6453" w:rsidRPr="00F673F5">
        <w:rPr>
          <w:rFonts w:cstheme="minorHAnsi"/>
          <w:sz w:val="24"/>
          <w:szCs w:val="24"/>
        </w:rPr>
        <w:t xml:space="preserve"> </w:t>
      </w:r>
      <w:proofErr w:type="spellStart"/>
      <w:r w:rsidR="00E16990" w:rsidRPr="00F673F5">
        <w:rPr>
          <w:rFonts w:cstheme="minorHAnsi"/>
          <w:sz w:val="24"/>
          <w:szCs w:val="24"/>
        </w:rPr>
        <w:t>o</w:t>
      </w:r>
      <w:r w:rsidR="00F673F5">
        <w:rPr>
          <w:rFonts w:cstheme="minorHAnsi"/>
          <w:sz w:val="24"/>
          <w:szCs w:val="24"/>
        </w:rPr>
        <w:t>logowanie</w:t>
      </w:r>
      <w:proofErr w:type="spellEnd"/>
      <w:r w:rsidR="00437D7D">
        <w:rPr>
          <w:rFonts w:cstheme="minorHAnsi"/>
          <w:sz w:val="24"/>
          <w:szCs w:val="24"/>
        </w:rPr>
        <w:t xml:space="preserve"> (herb, napis lub inny element wskazany przez Zamawiającego)</w:t>
      </w:r>
      <w:r w:rsidR="00F673F5">
        <w:rPr>
          <w:rFonts w:cstheme="minorHAnsi"/>
          <w:sz w:val="24"/>
          <w:szCs w:val="24"/>
        </w:rPr>
        <w:t xml:space="preserve">. </w:t>
      </w:r>
    </w:p>
    <w:p w:rsidR="000F6453" w:rsidRPr="00F673F5" w:rsidRDefault="000F6453" w:rsidP="00F673F5">
      <w:pPr>
        <w:pStyle w:val="Akapitzlist"/>
        <w:numPr>
          <w:ilvl w:val="0"/>
          <w:numId w:val="5"/>
        </w:numPr>
        <w:shd w:val="solid" w:color="FFFFFF" w:fill="FFFFFF"/>
        <w:tabs>
          <w:tab w:val="left" w:pos="360"/>
        </w:tabs>
        <w:spacing w:after="0" w:line="240" w:lineRule="auto"/>
        <w:jc w:val="both"/>
        <w:rPr>
          <w:rFonts w:cstheme="minorHAnsi"/>
          <w:sz w:val="24"/>
          <w:szCs w:val="24"/>
        </w:rPr>
      </w:pPr>
      <w:r w:rsidRPr="00F673F5">
        <w:rPr>
          <w:sz w:val="24"/>
          <w:szCs w:val="24"/>
        </w:rPr>
        <w:t>Cena ofertowa musi uwzględniać wszystkie niezbędne koszty</w:t>
      </w:r>
      <w:r w:rsidR="00F673F5">
        <w:rPr>
          <w:sz w:val="24"/>
          <w:szCs w:val="24"/>
        </w:rPr>
        <w:t>, transport docelowy i zwrotny</w:t>
      </w:r>
      <w:r w:rsidRPr="00F673F5">
        <w:rPr>
          <w:sz w:val="24"/>
          <w:szCs w:val="24"/>
        </w:rPr>
        <w:t xml:space="preserve">, załadunek i inne niezbędne do realizacji. </w:t>
      </w:r>
    </w:p>
    <w:p w:rsidR="00F85F64" w:rsidRPr="00F673F5" w:rsidRDefault="00F85F64" w:rsidP="00F673F5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W ramach oferty Wykonawca przedstawi projekty przedmiotów zamówienia do zatwierdzenia Zamawiającemu. Wszelkie koszty związane z przygotowaniem projektu, poprawki itp. winny być wkalkulowane w cenę przedmiotu zapytania ofertowego.</w:t>
      </w:r>
    </w:p>
    <w:p w:rsidR="000F6453" w:rsidRPr="00F673F5" w:rsidRDefault="000F6453" w:rsidP="00F673F5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Zamawiający nie dopuszcza składania ofert wariantowych.</w:t>
      </w:r>
    </w:p>
    <w:p w:rsidR="000F6453" w:rsidRPr="00F673F5" w:rsidRDefault="000F6453" w:rsidP="00F673F5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Wykonawca dostarczy przedmiot umowy własnym transportem, na własny koszt. </w:t>
      </w:r>
    </w:p>
    <w:p w:rsidR="000F6453" w:rsidRPr="00F673F5" w:rsidRDefault="000F6453" w:rsidP="00F673F5">
      <w:pPr>
        <w:pStyle w:val="Akapitzlist"/>
        <w:numPr>
          <w:ilvl w:val="0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 W celu uniknięcia konfliktu interesów osoby wykonujący w imieniu Zamawiającego czynności związane z procedurą wyboru Wykonawcy, w tym biorące udział w procesie oceny ofert, nie mogą być powiązane osobowo lub kapitałowo z Wykonawcami, którzy złożyli oferty. Powinny być to osoby bezstronne i obiektywne.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Wykonawcy, a Wykonawcą, polegające w szczególności na:</w:t>
      </w:r>
    </w:p>
    <w:p w:rsidR="000F6453" w:rsidRPr="00F673F5" w:rsidRDefault="000F6453" w:rsidP="00F673F5">
      <w:pPr>
        <w:pStyle w:val="Akapitzlist"/>
        <w:numPr>
          <w:ilvl w:val="1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uczestniczeniu w spółce jako wspólnik spółki cywilnej lub spółki osobowej,</w:t>
      </w:r>
    </w:p>
    <w:p w:rsidR="000F6453" w:rsidRPr="00F673F5" w:rsidRDefault="000F6453" w:rsidP="00F673F5">
      <w:pPr>
        <w:pStyle w:val="Akapitzlist"/>
        <w:numPr>
          <w:ilvl w:val="1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posiadaniu co najmniej 10% udziałów lub akcji, o ile niższy próg nie wynika z przepisów prawa lub nie został określony przez IZPO,</w:t>
      </w:r>
    </w:p>
    <w:p w:rsidR="000F6453" w:rsidRPr="00F673F5" w:rsidRDefault="000F6453" w:rsidP="00F673F5">
      <w:pPr>
        <w:pStyle w:val="Akapitzlist"/>
        <w:numPr>
          <w:ilvl w:val="1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lastRenderedPageBreak/>
        <w:t>pełnieniu funkcji członka organu nadzorczego lub zarządzającego, prokurenta, pełnomocnika,</w:t>
      </w:r>
    </w:p>
    <w:p w:rsidR="000F6453" w:rsidRPr="00F673F5" w:rsidRDefault="000F6453" w:rsidP="00F673F5">
      <w:pPr>
        <w:pStyle w:val="Akapitzlist"/>
        <w:numPr>
          <w:ilvl w:val="1"/>
          <w:numId w:val="5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pozostawania w związku małżeńskim, w stosunku pokrewieństwa lub powinowactwa w linii prostej, pokrewieństwa drugiego stopnia lub powinowactwa drugiego stopnia w linii bocznej lub w stosunku przysposobienia, opieki lub kurateli.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673F5">
        <w:rPr>
          <w:b/>
          <w:sz w:val="24"/>
          <w:szCs w:val="24"/>
          <w:u w:val="single"/>
        </w:rPr>
        <w:t>TERMIN I MIEJSCE WYKONANIA ZAMÓWIENIA: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Lokalizacja: Urząd Gminy i Miasta w Ozimku, ul. ks. Jana Dzierżona 4B, 46-040 Ozimek</w:t>
      </w:r>
    </w:p>
    <w:p w:rsidR="00A70ECF" w:rsidRPr="00F673F5" w:rsidRDefault="00A70ECF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Termin: </w:t>
      </w:r>
      <w:r w:rsidR="00F673F5">
        <w:rPr>
          <w:sz w:val="24"/>
          <w:szCs w:val="24"/>
        </w:rPr>
        <w:t>do 10.06.2022r.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673F5">
        <w:rPr>
          <w:b/>
          <w:sz w:val="24"/>
          <w:szCs w:val="24"/>
          <w:u w:val="single"/>
        </w:rPr>
        <w:t>OPIS SPOSOBU PRZYGOTOWANIA OFERTY: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Oferent powinien określić cenę za wykonanie zamówienia na formularzu ofertow</w:t>
      </w:r>
      <w:r w:rsidR="00F673F5">
        <w:rPr>
          <w:sz w:val="24"/>
          <w:szCs w:val="24"/>
        </w:rPr>
        <w:t>ym, który stanowi załącznik nr 2</w:t>
      </w:r>
      <w:r w:rsidRPr="00F673F5">
        <w:rPr>
          <w:sz w:val="24"/>
          <w:szCs w:val="24"/>
        </w:rPr>
        <w:t xml:space="preserve"> do zapytania – za całość zamówienia.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Podstawą obliczenia ceny jest opis przedmiotu zamówienia.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Cena oferty musi zawierać wszystkie koszty związane z realizacją zamówienia wynikające z opisu przedmiotu zamówienia, a także koszty wszystkich usług, bez których realizacja zamówienia byłaby niemożliwa.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Wykonawca ponosić będzie skutki błędów w ofercie wynikających z nieuwzględnienia okoliczności, które mogą wpłynąć na cenę zamówienia.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Oferta winna być:</w:t>
      </w:r>
    </w:p>
    <w:p w:rsidR="000F6453" w:rsidRPr="00F673F5" w:rsidRDefault="000F6453" w:rsidP="00F673F5">
      <w:pPr>
        <w:pStyle w:val="Akapitzlist"/>
        <w:numPr>
          <w:ilvl w:val="1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zawierać adres lub siedzibę oferenta, numer telefonu, numer NIP, REGON,</w:t>
      </w:r>
    </w:p>
    <w:p w:rsidR="000F6453" w:rsidRPr="00F673F5" w:rsidRDefault="000F6453" w:rsidP="00F673F5">
      <w:pPr>
        <w:pStyle w:val="Akapitzlist"/>
        <w:numPr>
          <w:ilvl w:val="1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podpisana czytelnie przez Wykonawcę lub osobę upoważnioną,</w:t>
      </w:r>
    </w:p>
    <w:p w:rsidR="000F6453" w:rsidRPr="00F673F5" w:rsidRDefault="000F6453" w:rsidP="00F673F5">
      <w:pPr>
        <w:pStyle w:val="Akapitzlist"/>
        <w:numPr>
          <w:ilvl w:val="1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zeskanowana i przesłana mailowo na adres </w:t>
      </w:r>
      <w:hyperlink r:id="rId8" w:history="1">
        <w:r w:rsidR="00F673F5" w:rsidRPr="00AB5A29">
          <w:rPr>
            <w:rStyle w:val="Hipercze"/>
            <w:sz w:val="24"/>
            <w:szCs w:val="24"/>
          </w:rPr>
          <w:t>e.jendryassek@ugim.ozimek.pl</w:t>
        </w:r>
      </w:hyperlink>
      <w:r w:rsidRPr="00F673F5">
        <w:rPr>
          <w:sz w:val="24"/>
          <w:szCs w:val="24"/>
        </w:rPr>
        <w:t>.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Oferta wraz z załącznikami winna być podpisana przez osobę/y upoważnioną/e do reprezentowania Wykonawcy i składania oświadczeń woli w imieniu Wykonawcy, figurująca w rejestrze lub wypisie z ewidencji działalności gospodarczej.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Jeżeli oferta, załączniki będą podpisane przez inną osobę niż wymienioną powyżej, do oferty należy dołączyć pełnomocnictwo określające jego zakres oraz podpisane przez osoby uprawnione do reprezentacji Wykonawcy.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Żadne dokumenty wchodzące w skład oferty nie podlegają zwrotowi przez Zamawiającego.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Wykonawca ponosi wszelkie koszty związane z przygotowaniem i złożeniem oferty.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Zamawiający zastrzega sobie prawo unieważnienia postępowania. </w:t>
      </w:r>
    </w:p>
    <w:p w:rsidR="000F6453" w:rsidRPr="00F673F5" w:rsidRDefault="000F6453" w:rsidP="00F673F5">
      <w:pPr>
        <w:pStyle w:val="Akapitzlist"/>
        <w:numPr>
          <w:ilvl w:val="0"/>
          <w:numId w:val="6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Zamawiający unieważni zapytanie w przypadku braku złożenia co najmniej dwóch ofert zgodnych z zapytaniem ofertowym. 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673F5">
        <w:rPr>
          <w:b/>
          <w:sz w:val="24"/>
          <w:szCs w:val="24"/>
          <w:u w:val="single"/>
        </w:rPr>
        <w:t xml:space="preserve">MIEJSCE ORAZ TERMIN SKŁADANIA OFERT: </w:t>
      </w:r>
    </w:p>
    <w:p w:rsidR="000F6453" w:rsidRPr="00F673F5" w:rsidRDefault="000F6453" w:rsidP="00F673F5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Oferta powinna być dostarczona za pośrednictwem poczty elektronicznej na adres </w:t>
      </w:r>
      <w:hyperlink r:id="rId9" w:history="1">
        <w:r w:rsidR="00F673F5">
          <w:rPr>
            <w:rStyle w:val="Hipercze"/>
            <w:sz w:val="24"/>
            <w:szCs w:val="24"/>
          </w:rPr>
          <w:t>e.jendryassek</w:t>
        </w:r>
        <w:r w:rsidR="00F673F5" w:rsidRPr="00F673F5">
          <w:rPr>
            <w:rStyle w:val="Hipercze"/>
            <w:sz w:val="24"/>
            <w:szCs w:val="24"/>
          </w:rPr>
          <w:t>@ugim.ozimek.pl</w:t>
        </w:r>
      </w:hyperlink>
      <w:r w:rsidR="00DA25D8">
        <w:rPr>
          <w:sz w:val="24"/>
          <w:szCs w:val="24"/>
        </w:rPr>
        <w:t xml:space="preserve"> do godziny 15:30 do dnia 25</w:t>
      </w:r>
      <w:r w:rsidR="00F673F5">
        <w:rPr>
          <w:sz w:val="24"/>
          <w:szCs w:val="24"/>
        </w:rPr>
        <w:t>.05.2022</w:t>
      </w:r>
      <w:r w:rsidRPr="00F673F5">
        <w:rPr>
          <w:sz w:val="24"/>
          <w:szCs w:val="24"/>
        </w:rPr>
        <w:t xml:space="preserve">r. – za wiążącą uznaje się datę wpływu oferty. </w:t>
      </w:r>
    </w:p>
    <w:p w:rsidR="000F6453" w:rsidRPr="00F673F5" w:rsidRDefault="000F6453" w:rsidP="00F673F5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Oferty złożone po terminie nie będą rozpatrywane. </w:t>
      </w:r>
    </w:p>
    <w:p w:rsidR="000F6453" w:rsidRPr="00F673F5" w:rsidRDefault="000F6453" w:rsidP="00F673F5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Zamawiający poprawi w ofercie: oczywiste omyłki rachunkowe, z uwzględnieniem konsekwencji rachunkowych dokonanych poprawek. </w:t>
      </w:r>
    </w:p>
    <w:p w:rsidR="000F6453" w:rsidRPr="00F673F5" w:rsidRDefault="000F6453" w:rsidP="00F673F5">
      <w:pPr>
        <w:pStyle w:val="Akapitzlist"/>
        <w:numPr>
          <w:ilvl w:val="0"/>
          <w:numId w:val="7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lastRenderedPageBreak/>
        <w:t>W toku badania i oceny ofert Zamawiający może żądać od oferentów wyjaśnień dotyczących treści złożonych ofert.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673F5">
        <w:rPr>
          <w:b/>
          <w:sz w:val="24"/>
          <w:szCs w:val="24"/>
          <w:u w:val="single"/>
        </w:rPr>
        <w:t>OCENA OFERT:</w:t>
      </w:r>
    </w:p>
    <w:p w:rsidR="000F6453" w:rsidRPr="00F673F5" w:rsidRDefault="000F6453" w:rsidP="00F673F5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Wykonawca może otrzymać maksymalnie 100 pkt. za wskazanie ceny najniższej w ofercie niepodlegającej odrzuceniu, wg. Wzoru:</w:t>
      </w:r>
    </w:p>
    <w:p w:rsidR="000F6453" w:rsidRPr="00F673F5" w:rsidRDefault="000F6453" w:rsidP="00F673F5">
      <w:pPr>
        <w:spacing w:line="240" w:lineRule="auto"/>
        <w:ind w:left="708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Cena najniższa/Cena oferowana x 100 pkt. </w:t>
      </w:r>
    </w:p>
    <w:p w:rsidR="000F6453" w:rsidRPr="00F673F5" w:rsidRDefault="000F6453" w:rsidP="00F673F5">
      <w:pPr>
        <w:pStyle w:val="Akapitzlist"/>
        <w:numPr>
          <w:ilvl w:val="0"/>
          <w:numId w:val="8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Za najkorzystniejszą zostanie uznana oferta z największą liczbą punktów. Zamawiający udzieli zamówienia Wykonawcy, którego oferta odpowiada wszystkim wymaganiom określonym w niniejszym zapytaniu ofertowym i została oceniona jako najkorzystniejsza w oparciu o podane kryterium wyboru. 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  <w:u w:val="single"/>
        </w:rPr>
      </w:pPr>
      <w:r w:rsidRPr="00F673F5">
        <w:rPr>
          <w:b/>
          <w:sz w:val="24"/>
          <w:szCs w:val="24"/>
          <w:u w:val="single"/>
        </w:rPr>
        <w:t>OPIS SPOSOBU OBLICZANIA CENY:</w:t>
      </w:r>
    </w:p>
    <w:p w:rsidR="000F6453" w:rsidRPr="00F673F5" w:rsidRDefault="000F6453" w:rsidP="00F673F5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Cena winna zawierać wszystkie koszty, jakie poniesie Wykonawca z tytułu należytego wykonania przedmiotu zamówienia, w tym podatek VAT.</w:t>
      </w:r>
    </w:p>
    <w:p w:rsidR="000F6453" w:rsidRPr="00F673F5" w:rsidRDefault="000F6453" w:rsidP="00F673F5">
      <w:pPr>
        <w:pStyle w:val="Akapitzlist"/>
        <w:numPr>
          <w:ilvl w:val="0"/>
          <w:numId w:val="9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Wykonawca zobowiązany jest do podania całkowitej ceny zamówienia wyliczonej, do dwóch miejsc po przecinku, wyrażonej cyfrowo i słownie w złotych polskich (zgodnie z formularzem ofertowym). 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</w:rPr>
      </w:pPr>
      <w:r w:rsidRPr="00F673F5">
        <w:rPr>
          <w:b/>
          <w:sz w:val="24"/>
          <w:szCs w:val="24"/>
        </w:rPr>
        <w:t>PRZESŁANKI ODRZUCENIA OFERT I WYKLUCZENIA Z POSTĘPOWANIA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</w:rPr>
      </w:pPr>
      <w:r w:rsidRPr="00F673F5">
        <w:rPr>
          <w:b/>
          <w:sz w:val="24"/>
          <w:szCs w:val="24"/>
        </w:rPr>
        <w:t>Oferta zostanie odrzucona w następujących przypadkach:</w:t>
      </w:r>
    </w:p>
    <w:p w:rsidR="000F6453" w:rsidRPr="00F673F5" w:rsidRDefault="000F6453" w:rsidP="00F673F5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Zamawiający odrzuca ofertę, jeżeli: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jej treść nie odpowiada treści niniejszego zapytania ofertowego,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jej złożenie stanowi czyn nieuczciwej konkurencji w rozumieniu przepisów o nieuczciwej konkurencji,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zawiera rażąco niską cenę w stosunku do przedmiotu zamówienia,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nie złożył na wezwania Zamawiającego wyjaśnień dotyczących treści złożonej oferty,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jest nieważna na podstawie odrębnych przepisów,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zostały złożone więcej niż 1 oferta przez jednego Wykonawcę,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została złożona po terminie. </w:t>
      </w:r>
    </w:p>
    <w:p w:rsidR="000F6453" w:rsidRPr="00F673F5" w:rsidRDefault="000F6453" w:rsidP="00F673F5">
      <w:pPr>
        <w:pStyle w:val="Akapitzlist"/>
        <w:numPr>
          <w:ilvl w:val="0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Z postępowania o udzielenie zamówienia wyklucza się Wykonawców: 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powiązanych osobowo lub kapitałowo z Zamawiającym. Przez powiązania kapitałowe lub osobowe rozumie się wzajemne powiązania między beneficjentem  lub osobami upoważnionymi do zaciągania zobowiązań w imieniu beneficjenta lub osobami wykonującymi w imieniu beneficjenta czynności związane z przeprowadzeniem procedury wyboru Wykonawcy, a Wykonawcą, polegające w szczególności na:</w:t>
      </w:r>
    </w:p>
    <w:p w:rsidR="000F6453" w:rsidRPr="00F673F5" w:rsidRDefault="000F6453" w:rsidP="00F673F5">
      <w:pPr>
        <w:pStyle w:val="Akapitzlist"/>
        <w:numPr>
          <w:ilvl w:val="2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uczestniczeniu w spółce jako wspólnik spółki cywilnej lub spółki osobowej,</w:t>
      </w:r>
    </w:p>
    <w:p w:rsidR="000F6453" w:rsidRPr="00F673F5" w:rsidRDefault="000F6453" w:rsidP="00F673F5">
      <w:pPr>
        <w:pStyle w:val="Akapitzlist"/>
        <w:numPr>
          <w:ilvl w:val="2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posiadaniu co najmniej 10% udziałów lub akcji, o ile niższy próg nie wynika z przepisów prawa lub nie został określony przez IZPO,</w:t>
      </w:r>
    </w:p>
    <w:p w:rsidR="000F6453" w:rsidRPr="00F673F5" w:rsidRDefault="000F6453" w:rsidP="00F673F5">
      <w:pPr>
        <w:pStyle w:val="Akapitzlist"/>
        <w:numPr>
          <w:ilvl w:val="2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pełnieniu funkcji członka organu nadzorczego lub zarządzającego, prokurenta, pełnomocnika,</w:t>
      </w:r>
    </w:p>
    <w:p w:rsidR="000F6453" w:rsidRPr="00F673F5" w:rsidRDefault="000F6453" w:rsidP="00F673F5">
      <w:pPr>
        <w:pStyle w:val="Akapitzlist"/>
        <w:numPr>
          <w:ilvl w:val="2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lastRenderedPageBreak/>
        <w:t>pozostawania w związku małżeńskim, w stosunku pokrewieństwa lub powinowactwa w linii prostej, pokrewieństwa drugiego stopnia lub powinowactwa drugiego stopnia w linii bocznej lub w stosunku przysposobienia, opieki lub kurateli.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którzy nie zgodzili się na przedłużenie okresu związania z ofertą, w związku z przedłużającą się procedurą udzielenia zamówienia,</w:t>
      </w:r>
    </w:p>
    <w:p w:rsidR="000F6453" w:rsidRPr="00F673F5" w:rsidRDefault="000F6453" w:rsidP="00F673F5">
      <w:pPr>
        <w:pStyle w:val="Akapitzlist"/>
        <w:numPr>
          <w:ilvl w:val="1"/>
          <w:numId w:val="10"/>
        </w:num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którzy złożyli nieprawdziwe informacje mające wpływ lub mogące mieć wpływ na wynik prowadzonego postępowania. 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</w:rPr>
      </w:pPr>
      <w:r w:rsidRPr="00F673F5">
        <w:rPr>
          <w:b/>
          <w:sz w:val="24"/>
          <w:szCs w:val="24"/>
        </w:rPr>
        <w:t>INFORMACJE DOTYCZĄCE WYBORU NAJKORZYSTNIEJSZEJ OFERTY</w:t>
      </w:r>
    </w:p>
    <w:p w:rsidR="0037344B" w:rsidRDefault="0037344B" w:rsidP="00F673F5">
      <w:pPr>
        <w:spacing w:line="240" w:lineRule="auto"/>
        <w:jc w:val="both"/>
        <w:rPr>
          <w:sz w:val="24"/>
          <w:szCs w:val="24"/>
        </w:rPr>
      </w:pPr>
      <w:r w:rsidRPr="0037344B">
        <w:rPr>
          <w:sz w:val="24"/>
          <w:szCs w:val="24"/>
        </w:rPr>
        <w:t>O wyborze najkorzystniejszej oferty Zamawiający zawiadomi oferentów za pośrednictwem strony internetowej znajdującej si</w:t>
      </w:r>
      <w:r>
        <w:rPr>
          <w:sz w:val="24"/>
          <w:szCs w:val="24"/>
        </w:rPr>
        <w:t>ę pod adresem www.bip.ozimek.pl</w:t>
      </w:r>
      <w:r w:rsidRPr="0037344B">
        <w:rPr>
          <w:sz w:val="24"/>
          <w:szCs w:val="24"/>
        </w:rPr>
        <w:t>/Przet</w:t>
      </w:r>
      <w:r w:rsidR="00DA25D8">
        <w:rPr>
          <w:sz w:val="24"/>
          <w:szCs w:val="24"/>
        </w:rPr>
        <w:t>argi i zamówienia publiczne/2022</w:t>
      </w:r>
      <w:r w:rsidRPr="0037344B">
        <w:rPr>
          <w:sz w:val="24"/>
          <w:szCs w:val="24"/>
        </w:rPr>
        <w:t>/ zamówienia do 130.000zł.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</w:rPr>
      </w:pPr>
      <w:r w:rsidRPr="00F673F5">
        <w:rPr>
          <w:b/>
          <w:sz w:val="24"/>
          <w:szCs w:val="24"/>
        </w:rPr>
        <w:t>DODATKOWE INFORMACJE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Dodatkowych informacji w sprawie przedmiotu zamówienia Pani Emilia </w:t>
      </w:r>
      <w:proofErr w:type="spellStart"/>
      <w:r w:rsidRPr="00F673F5">
        <w:rPr>
          <w:sz w:val="24"/>
          <w:szCs w:val="24"/>
        </w:rPr>
        <w:t>Jendryassek</w:t>
      </w:r>
      <w:proofErr w:type="spellEnd"/>
      <w:r w:rsidRPr="00F673F5">
        <w:rPr>
          <w:sz w:val="24"/>
          <w:szCs w:val="24"/>
        </w:rPr>
        <w:t xml:space="preserve"> pod numerem telefonu 77 46 22 869.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</w:rPr>
      </w:pPr>
      <w:r w:rsidRPr="00F673F5">
        <w:rPr>
          <w:b/>
          <w:sz w:val="24"/>
          <w:szCs w:val="24"/>
        </w:rPr>
        <w:t>ZAŁĄCZNIKI:</w:t>
      </w:r>
    </w:p>
    <w:p w:rsidR="00437D7D" w:rsidRDefault="00437D7D" w:rsidP="00F673F5">
      <w:pPr>
        <w:spacing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Zestawienie </w:t>
      </w:r>
      <w:r w:rsidR="0037344B">
        <w:rPr>
          <w:sz w:val="24"/>
          <w:szCs w:val="24"/>
        </w:rPr>
        <w:t>przedmiotowe zapytania</w:t>
      </w:r>
      <w:r>
        <w:rPr>
          <w:sz w:val="24"/>
          <w:szCs w:val="24"/>
        </w:rPr>
        <w:t xml:space="preserve"> – załącznik nr 1 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For</w:t>
      </w:r>
      <w:r w:rsidR="00437D7D">
        <w:rPr>
          <w:sz w:val="24"/>
          <w:szCs w:val="24"/>
        </w:rPr>
        <w:t>mularz ofertowy – załącznik nr 2</w:t>
      </w:r>
      <w:r w:rsidRPr="00F673F5">
        <w:rPr>
          <w:sz w:val="24"/>
          <w:szCs w:val="24"/>
        </w:rPr>
        <w:t xml:space="preserve"> </w:t>
      </w: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</w:rPr>
      </w:pPr>
    </w:p>
    <w:p w:rsidR="000F6453" w:rsidRPr="00F673F5" w:rsidRDefault="000F6453" w:rsidP="00F673F5">
      <w:pPr>
        <w:spacing w:line="240" w:lineRule="auto"/>
        <w:jc w:val="both"/>
        <w:rPr>
          <w:b/>
          <w:sz w:val="24"/>
          <w:szCs w:val="24"/>
        </w:rPr>
      </w:pPr>
      <w:r w:rsidRPr="00F673F5">
        <w:rPr>
          <w:b/>
          <w:sz w:val="24"/>
          <w:szCs w:val="24"/>
        </w:rPr>
        <w:t>KLAUZULA INFORMACYJNA RODO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 Administratorem Pani/Pana danych osobowych jest Burmistrz Ozimka z siedzibą w Ozimku przy ul. księdza Jana Dzierżona 4B, zwany dalej „Administratorem”.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W sprawie ochrony swoich danych osobowych może Pani/Pan kontaktować się z wyznaczonym przez Administratora Inspektorem Ochrony Danych na adres email:iod@ugim.ozimek.pl lub pisemnie na adres siedziby Administratora.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Pani/Pana dane osobowe przetwarzane będą w celu, w jakim Administrator je pozyskał i w zakresie niezbędnym do: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a) wypełnienia obowiązków prawnych ciążących na Administratorze /na podstawie art. 6 ust. 1 lit c) RODO/,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b) wykonania zadania realizowanego w interesie publicznym lub w ramach sprawowania władzy publicznej powierzonej Administratorowi /na podstawie art. 6 ust. 1 lit e) RODO/,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>c) wykonania umowy z Administratorem /na podstawie art. 6 ust. 1 lit. b) RODO/.</w:t>
      </w:r>
    </w:p>
    <w:p w:rsidR="000F6453" w:rsidRPr="00F673F5" w:rsidRDefault="000F6453" w:rsidP="00F673F5">
      <w:pPr>
        <w:spacing w:line="240" w:lineRule="auto"/>
        <w:jc w:val="both"/>
        <w:rPr>
          <w:sz w:val="24"/>
          <w:szCs w:val="24"/>
        </w:rPr>
      </w:pPr>
      <w:r w:rsidRPr="00F673F5">
        <w:rPr>
          <w:sz w:val="24"/>
          <w:szCs w:val="24"/>
        </w:rPr>
        <w:t xml:space="preserve">Pełna klauzula informacyjna dotycząca przetwarzania danych osobowych dostępna jest w siedzibie Administratora lub na stronie internetowej pod adresem: </w:t>
      </w:r>
      <w:hyperlink r:id="rId10" w:history="1">
        <w:r w:rsidRPr="00F673F5">
          <w:rPr>
            <w:rStyle w:val="Hipercze"/>
            <w:sz w:val="24"/>
            <w:szCs w:val="24"/>
          </w:rPr>
          <w:t>https://ozimek.pl/121-menu-tematyczne/21101-ochrona-danych-osobowych.html</w:t>
        </w:r>
      </w:hyperlink>
      <w:r w:rsidRPr="00F673F5">
        <w:rPr>
          <w:sz w:val="24"/>
          <w:szCs w:val="24"/>
        </w:rPr>
        <w:t xml:space="preserve"> </w:t>
      </w:r>
    </w:p>
    <w:p w:rsidR="00FF1616" w:rsidRPr="00F673F5" w:rsidRDefault="00FF1616" w:rsidP="00F673F5">
      <w:pPr>
        <w:spacing w:line="240" w:lineRule="auto"/>
        <w:jc w:val="both"/>
        <w:rPr>
          <w:sz w:val="24"/>
          <w:szCs w:val="24"/>
        </w:rPr>
      </w:pPr>
    </w:p>
    <w:sectPr w:rsidR="00FF1616" w:rsidRPr="00F673F5" w:rsidSect="00F673F5">
      <w:footerReference w:type="default" r:id="rId11"/>
      <w:pgSz w:w="11906" w:h="16838"/>
      <w:pgMar w:top="1417" w:right="1417" w:bottom="1417" w:left="1417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C39C6" w:rsidRDefault="005C39C6" w:rsidP="000F6453">
      <w:pPr>
        <w:spacing w:after="0" w:line="240" w:lineRule="auto"/>
      </w:pPr>
      <w:r>
        <w:separator/>
      </w:r>
    </w:p>
  </w:endnote>
  <w:endnote w:type="continuationSeparator" w:id="0">
    <w:p w:rsidR="005C39C6" w:rsidRDefault="005C39C6" w:rsidP="000F64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F6453" w:rsidRDefault="000F6453">
    <w:pPr>
      <w:pStyle w:val="Stopka"/>
    </w:pPr>
  </w:p>
  <w:p w:rsidR="000F6453" w:rsidRDefault="000F645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C39C6" w:rsidRDefault="005C39C6" w:rsidP="000F6453">
      <w:pPr>
        <w:spacing w:after="0" w:line="240" w:lineRule="auto"/>
      </w:pPr>
      <w:r>
        <w:separator/>
      </w:r>
    </w:p>
  </w:footnote>
  <w:footnote w:type="continuationSeparator" w:id="0">
    <w:p w:rsidR="005C39C6" w:rsidRDefault="005C39C6" w:rsidP="000F64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5C3AC1"/>
    <w:multiLevelType w:val="hybridMultilevel"/>
    <w:tmpl w:val="76E80A3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C45268"/>
    <w:multiLevelType w:val="hybridMultilevel"/>
    <w:tmpl w:val="5CD841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410A70"/>
    <w:multiLevelType w:val="hybridMultilevel"/>
    <w:tmpl w:val="F8B629B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757063"/>
    <w:multiLevelType w:val="hybridMultilevel"/>
    <w:tmpl w:val="0F00BC1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4" w15:restartNumberingAfterBreak="0">
    <w:nsid w:val="438F113B"/>
    <w:multiLevelType w:val="hybridMultilevel"/>
    <w:tmpl w:val="8DD8FD1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976D25"/>
    <w:multiLevelType w:val="hybridMultilevel"/>
    <w:tmpl w:val="D0C6D16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02B4768"/>
    <w:multiLevelType w:val="hybridMultilevel"/>
    <w:tmpl w:val="A75AC08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B9372D9"/>
    <w:multiLevelType w:val="hybridMultilevel"/>
    <w:tmpl w:val="9C9222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51B00F1"/>
    <w:multiLevelType w:val="hybridMultilevel"/>
    <w:tmpl w:val="0F00BC10"/>
    <w:lvl w:ilvl="0" w:tplc="0415000F">
      <w:start w:val="1"/>
      <w:numFmt w:val="decimal"/>
      <w:lvlText w:val="%1."/>
      <w:lvlJc w:val="left"/>
      <w:pPr>
        <w:ind w:left="765" w:hanging="360"/>
      </w:p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5"/>
  </w:num>
  <w:num w:numId="5">
    <w:abstractNumId w:val="6"/>
  </w:num>
  <w:num w:numId="6">
    <w:abstractNumId w:val="4"/>
  </w:num>
  <w:num w:numId="7">
    <w:abstractNumId w:val="0"/>
  </w:num>
  <w:num w:numId="8">
    <w:abstractNumId w:val="3"/>
  </w:num>
  <w:num w:numId="9">
    <w:abstractNumId w:val="8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1616"/>
    <w:rsid w:val="0005502D"/>
    <w:rsid w:val="000A048D"/>
    <w:rsid w:val="000F6453"/>
    <w:rsid w:val="001065AE"/>
    <w:rsid w:val="00111E5A"/>
    <w:rsid w:val="00157582"/>
    <w:rsid w:val="00280716"/>
    <w:rsid w:val="00290666"/>
    <w:rsid w:val="003649B5"/>
    <w:rsid w:val="0037344B"/>
    <w:rsid w:val="00421798"/>
    <w:rsid w:val="00437D7D"/>
    <w:rsid w:val="005C39C6"/>
    <w:rsid w:val="0065092D"/>
    <w:rsid w:val="00682585"/>
    <w:rsid w:val="00784985"/>
    <w:rsid w:val="008F078B"/>
    <w:rsid w:val="00995B72"/>
    <w:rsid w:val="009E117B"/>
    <w:rsid w:val="009E4D38"/>
    <w:rsid w:val="00A70ECF"/>
    <w:rsid w:val="00B62D92"/>
    <w:rsid w:val="00CE1FC6"/>
    <w:rsid w:val="00DA25D8"/>
    <w:rsid w:val="00E02CF6"/>
    <w:rsid w:val="00E16990"/>
    <w:rsid w:val="00EC422F"/>
    <w:rsid w:val="00F673F5"/>
    <w:rsid w:val="00F85F64"/>
    <w:rsid w:val="00FF16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1D8213-768B-4992-9D92-306312F9EF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F161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F16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FF1616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CE1FC6"/>
    <w:pPr>
      <w:ind w:left="720"/>
      <w:contextualSpacing/>
    </w:pPr>
  </w:style>
  <w:style w:type="character" w:styleId="UyteHipercze">
    <w:name w:val="FollowedHyperlink"/>
    <w:basedOn w:val="Domylnaczcionkaakapitu"/>
    <w:uiPriority w:val="99"/>
    <w:semiHidden/>
    <w:unhideWhenUsed/>
    <w:rsid w:val="000A048D"/>
    <w:rPr>
      <w:color w:val="954F72" w:themeColor="followedHyperlink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0F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6453"/>
  </w:style>
  <w:style w:type="paragraph" w:styleId="Stopka">
    <w:name w:val="footer"/>
    <w:basedOn w:val="Normalny"/>
    <w:link w:val="StopkaZnak"/>
    <w:uiPriority w:val="99"/>
    <w:unhideWhenUsed/>
    <w:rsid w:val="000F645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64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82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8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1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9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.jendryassek@ugim.ozimek.pl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ozimek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s://ozimek.pl/121-menu-tematyczne/21101-ochrona-danych-osobowych.htm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.wiercinska@ugim.ozimek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1300</Words>
  <Characters>7801</Characters>
  <Application>Microsoft Office Word</Application>
  <DocSecurity>0</DocSecurity>
  <Lines>65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EmiliaJ</dc:creator>
  <cp:keywords/>
  <dc:description/>
  <cp:lastModifiedBy>EmiliaJ</cp:lastModifiedBy>
  <cp:revision>6</cp:revision>
  <dcterms:created xsi:type="dcterms:W3CDTF">2022-05-12T10:04:00Z</dcterms:created>
  <dcterms:modified xsi:type="dcterms:W3CDTF">2022-05-17T10:20:00Z</dcterms:modified>
</cp:coreProperties>
</file>